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A0" w:rsidRPr="00BA731F" w:rsidRDefault="00B50B43" w:rsidP="00BA731F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A731F">
        <w:rPr>
          <w:rFonts w:ascii="Times New Roman" w:hAnsi="Times New Roman" w:cs="Times New Roman"/>
          <w:b/>
          <w:sz w:val="44"/>
          <w:szCs w:val="44"/>
        </w:rPr>
        <w:t>INFJ</w:t>
      </w:r>
      <w:r w:rsidR="00EE146D">
        <w:rPr>
          <w:rFonts w:ascii="Times New Roman" w:hAnsi="Times New Roman" w:cs="Times New Roman"/>
          <w:b/>
          <w:sz w:val="44"/>
          <w:szCs w:val="44"/>
        </w:rPr>
        <w:t xml:space="preserve"> Overview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For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 dominant quality in their lives is their attention to the inner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world of possibilities, ideas, and symbols. Knowing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by way of insight is paramount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for INFJs,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they often manifest a deep concern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for people and relationships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as well.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often have deep interests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 creative expression as well as issues of spirituality and human development. While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 xml:space="preserve">the energy and attention </w:t>
      </w:r>
      <w:r w:rsidR="00BA731F">
        <w:rPr>
          <w:rFonts w:ascii="Times New Roman" w:hAnsi="Times New Roman" w:cs="Times New Roman"/>
          <w:sz w:val="21"/>
          <w:szCs w:val="21"/>
        </w:rPr>
        <w:t>of I</w:t>
      </w:r>
      <w:r w:rsidRPr="00BA731F">
        <w:rPr>
          <w:rFonts w:ascii="Times New Roman" w:hAnsi="Times New Roman" w:cs="Times New Roman"/>
          <w:sz w:val="21"/>
          <w:szCs w:val="21"/>
        </w:rPr>
        <w:t>NFJs are naturally drawn to the inner world of</w:t>
      </w:r>
      <w:r w:rsidR="00BA731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ideas and insights, what people often first encounter with INFJs is their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drive for closure and for the application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their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ideas to people's concerns.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Ideas and symbols are real for INFJs. They live for insight and imagination, and they move freely in the inner world of ideas. The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reasoning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is abstract, conceptual,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complex, and metaphorical.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naturally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take multiple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or creative perspectives on people, situations,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problems. At times there may also be a philosophical,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romantic,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or even mystical quality to the way their minds work. Introverted Intuition gives a certainty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to their insights,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with development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extraverted Feeling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they may work in a determined way to make their visions a reality.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Feeling provides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with a way of giving structure to and critiquing their vision, and thus their visions are often about possibilities for people or for humanity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as a whole. Though Feeling is important and necessary, Intuition is primary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for INFJs, and it pulls them to look to patterns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to possibilities. Feeling puts their future-orientation in a people context, and</w:t>
      </w:r>
      <w:r w:rsidR="00BA731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thus issues of self-realization and human development are often of great import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to INFJs. They are usually concerned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 an ongoing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way not only with their own growth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but with the growth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others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as well.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are deeply concerned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with fellowship and harmony, and with development of Feeling,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 xml:space="preserve">they are caring and </w:t>
      </w:r>
      <w:r w:rsidR="00BA731F">
        <w:rPr>
          <w:rFonts w:ascii="Times New Roman" w:hAnsi="Times New Roman" w:cs="Times New Roman"/>
          <w:sz w:val="21"/>
          <w:szCs w:val="21"/>
        </w:rPr>
        <w:t>compas</w:t>
      </w:r>
      <w:r w:rsidRPr="00BA731F">
        <w:rPr>
          <w:rFonts w:ascii="Times New Roman" w:hAnsi="Times New Roman" w:cs="Times New Roman"/>
          <w:sz w:val="21"/>
          <w:szCs w:val="21"/>
        </w:rPr>
        <w:t>sionate. They are concerned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with what is good for people, and they often see people's hidden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beauty.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can be exquisitely empathic,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their sensitivity may almost border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on the psychic;· at times they may even feel a need to shut out their perceptions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what others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are experiencing. With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developed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empathic skills,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can become powerful and dramatically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insightful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helpers of others,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indeed they are often found in the fields of psychology, spirituality, education,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or in the helping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professions.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usually have a love of learning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they are typically academically inclined. No matter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what their field, their great powers of concentration can make them excellent researchers.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need to find a place in the world where their unique gifts can be expressed and used, and they may feel like outsiders in a society that does not have a clear place for those with their unique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blend of gifts. They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need work that provides opportuni­ ties to make use of their creativity, insight,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 xml:space="preserve">and ability to </w:t>
      </w:r>
      <w:r w:rsidR="00435D38">
        <w:rPr>
          <w:rFonts w:ascii="Times New Roman" w:hAnsi="Times New Roman" w:cs="Times New Roman"/>
          <w:sz w:val="21"/>
          <w:szCs w:val="21"/>
        </w:rPr>
        <w:t>organ</w:t>
      </w:r>
      <w:r w:rsidRPr="00BA731F">
        <w:rPr>
          <w:rFonts w:ascii="Times New Roman" w:hAnsi="Times New Roman" w:cs="Times New Roman"/>
          <w:sz w:val="21"/>
          <w:szCs w:val="21"/>
        </w:rPr>
        <w:t>ize. In their work,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are willing to take on responsibility, and they complete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tasks through their quiet perseverance. They may be a behind-the-scenes person who drives and gets things done, or with good development of extraverted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Feeling, they may be found in positions of leadership.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win followers through magnetism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harmony,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through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quiet firmness and through a deep-felt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belief in their insights. Their certainty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 truth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their intuitions also leads to their developing a strong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sense of independence.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are often quiet observers of people and the human condition. They have an ability to capture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 essence of an interaction, a people situation,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to be aware of the timeless qualities of the human condition. With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artistic or creative interests (which they often have), they may express these insights in art or writing.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often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have facility with the written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or spoken word, and with foreign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languages, and reading is usually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 source of great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joy for them.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lastRenderedPageBreak/>
        <w:t>In relationships,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can be quiet and insightful friends. Idealists at heart, they greatly value trust and authenticity in relationships. At times, however, others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may experience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as certain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of-or even stubborn about-their own correctness. Though they typically are concerned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with maintaining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="00435D38">
        <w:rPr>
          <w:rFonts w:ascii="Times New Roman" w:hAnsi="Times New Roman" w:cs="Times New Roman"/>
          <w:sz w:val="21"/>
          <w:szCs w:val="21"/>
        </w:rPr>
        <w:t>harmo</w:t>
      </w:r>
      <w:r w:rsidRPr="00BA731F">
        <w:rPr>
          <w:rFonts w:ascii="Times New Roman" w:hAnsi="Times New Roman" w:cs="Times New Roman"/>
          <w:sz w:val="21"/>
          <w:szCs w:val="21"/>
        </w:rPr>
        <w:t>nious relationships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with pleasing others,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may be surprised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to hear that others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view them as pushy or controlling. Others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may also experience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them as hard to know or easily hurt,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confrontations and conflict can indeed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be terribly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painful fo</w:t>
      </w:r>
      <w:r w:rsidR="00435D38">
        <w:rPr>
          <w:rFonts w:ascii="Times New Roman" w:hAnsi="Times New Roman" w:cs="Times New Roman"/>
          <w:sz w:val="21"/>
          <w:szCs w:val="21"/>
        </w:rPr>
        <w:t xml:space="preserve">r </w:t>
      </w:r>
      <w:r w:rsidRPr="00BA731F">
        <w:rPr>
          <w:rFonts w:ascii="Times New Roman" w:hAnsi="Times New Roman" w:cs="Times New Roman"/>
          <w:sz w:val="21"/>
          <w:szCs w:val="21"/>
        </w:rPr>
        <w:t>INFJs. They are private individuals who may share only a small portion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of their inner world with others,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not only because they may have difficulty verbalizing their inner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experiences, but because they believe others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may not understand their insights.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need development of extraverted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Feeling to tell them which of their visions or dreams are the most important to pursue. Without that development,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they may have difficulty hearing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feedback or alternative views from others,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they may neglect to attend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to outside realities that contradict their inner vision. Development of Feeling and a willingness to move into action will help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avoid becoming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trapped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 their inner visions of the possibilities, with no way of bringing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them into fruition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 the pragmatic world. In other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words, their dreams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and plans will stay just those: dreams and plans. With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maturity,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are also able to take in new information and change their stance if they see the need for doing so. Development of Thinking and Sensing will help them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take a hardnosed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look at how they can translate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their inner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images into outer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realities.</w:t>
      </w:r>
    </w:p>
    <w:p w:rsidR="00F573A0" w:rsidRPr="00BA731F" w:rsidRDefault="00B50B43" w:rsidP="00BA731F">
      <w:pPr>
        <w:rPr>
          <w:rFonts w:ascii="Times New Roman" w:hAnsi="Times New Roman" w:cs="Times New Roman"/>
          <w:sz w:val="21"/>
          <w:szCs w:val="21"/>
        </w:rPr>
      </w:pPr>
      <w:r w:rsidRPr="00BA731F">
        <w:rPr>
          <w:rFonts w:ascii="Times New Roman" w:hAnsi="Times New Roman" w:cs="Times New Roman"/>
          <w:sz w:val="21"/>
          <w:szCs w:val="21"/>
        </w:rPr>
        <w:t>Under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stress,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may compulsively attempt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to organize their outer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world but achieve no real embodiment of their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visions and ideals. They may also be or appear to be surprisingly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critical, perfectionistic, or moralistic.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Under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stress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may</w:t>
      </w:r>
      <w:r w:rsidR="00435D38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also become self-absorbed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in their inner world, have difficulty articulating their needs, and become exceptionally self-critical. Under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>extreme stress INFJs</w:t>
      </w:r>
      <w:r w:rsidR="00E010AF">
        <w:rPr>
          <w:rFonts w:ascii="Times New Roman" w:hAnsi="Times New Roman" w:cs="Times New Roman"/>
          <w:sz w:val="21"/>
          <w:szCs w:val="21"/>
        </w:rPr>
        <w:t xml:space="preserve"> </w:t>
      </w:r>
      <w:r w:rsidRPr="00BA731F">
        <w:rPr>
          <w:rFonts w:ascii="Times New Roman" w:hAnsi="Times New Roman" w:cs="Times New Roman"/>
          <w:sz w:val="21"/>
          <w:szCs w:val="21"/>
        </w:rPr>
        <w:t xml:space="preserve">may become overinvolved in physical experiences (too much exercise), or neglect their physical experience (eat too little), or they may possibly drive themselves to exhaustion. </w:t>
      </w:r>
    </w:p>
    <w:p w:rsidR="00BA731F" w:rsidRPr="00BA731F" w:rsidRDefault="00BA731F">
      <w:pPr>
        <w:rPr>
          <w:rFonts w:ascii="Times New Roman" w:hAnsi="Times New Roman" w:cs="Times New Roman"/>
          <w:sz w:val="21"/>
          <w:szCs w:val="21"/>
        </w:rPr>
      </w:pPr>
    </w:p>
    <w:sectPr w:rsidR="00BA731F" w:rsidRPr="00BA731F" w:rsidSect="00BA731F">
      <w:footerReference w:type="default" r:id="rId6"/>
      <w:type w:val="continuous"/>
      <w:pgSz w:w="1226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06" w:rsidRDefault="003F7306" w:rsidP="00EE146D">
      <w:pPr>
        <w:spacing w:after="0" w:line="240" w:lineRule="auto"/>
      </w:pPr>
      <w:r>
        <w:separator/>
      </w:r>
    </w:p>
  </w:endnote>
  <w:endnote w:type="continuationSeparator" w:id="0">
    <w:p w:rsidR="003F7306" w:rsidRDefault="003F7306" w:rsidP="00EE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6D" w:rsidRDefault="00EE146D" w:rsidP="00EE146D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EE146D" w:rsidRDefault="00EE146D" w:rsidP="00EE146D">
    <w:pPr>
      <w:pStyle w:val="Footer"/>
      <w:jc w:val="right"/>
    </w:pPr>
  </w:p>
  <w:p w:rsidR="00EE146D" w:rsidRDefault="003F7306" w:rsidP="00EE146D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EE146D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C0BEE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C0BEE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EE146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06" w:rsidRDefault="003F7306" w:rsidP="00EE146D">
      <w:pPr>
        <w:spacing w:after="0" w:line="240" w:lineRule="auto"/>
      </w:pPr>
      <w:r>
        <w:separator/>
      </w:r>
    </w:p>
  </w:footnote>
  <w:footnote w:type="continuationSeparator" w:id="0">
    <w:p w:rsidR="003F7306" w:rsidRDefault="003F7306" w:rsidP="00EE1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0"/>
    <w:rsid w:val="003F7306"/>
    <w:rsid w:val="00435D38"/>
    <w:rsid w:val="005C0BEE"/>
    <w:rsid w:val="00B50B43"/>
    <w:rsid w:val="00BA731F"/>
    <w:rsid w:val="00DF3B82"/>
    <w:rsid w:val="00E010AF"/>
    <w:rsid w:val="00EE146D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8194C-10CA-4166-A5C7-92A9326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46D"/>
  </w:style>
  <w:style w:type="paragraph" w:styleId="Footer">
    <w:name w:val="footer"/>
    <w:basedOn w:val="Normal"/>
    <w:link w:val="FooterChar"/>
    <w:uiPriority w:val="99"/>
    <w:semiHidden/>
    <w:unhideWhenUsed/>
    <w:rsid w:val="00EE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Wilbur</dc:creator>
  <cp:lastModifiedBy>Wilbur, Stacey</cp:lastModifiedBy>
  <cp:revision>2</cp:revision>
  <dcterms:created xsi:type="dcterms:W3CDTF">2022-09-20T19:13:00Z</dcterms:created>
  <dcterms:modified xsi:type="dcterms:W3CDTF">2022-09-20T19:13:00Z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2005-10-06T00:00:00Z</vt:filetime>
  </property>
  <property fmtid="{D5CDD505-2E9C-101B-9397-08002B2CF9AE}" pid="3" name="LastSaved">
    <vt:filetime>2014-11-19T00:00:00Z</vt:filetime>
  </property>
</Properties>
</file>